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9DC9" w14:textId="77777777" w:rsidR="007B0ADD" w:rsidRPr="007B0ADD" w:rsidRDefault="007B0ADD" w:rsidP="007B0ADD">
      <w:pPr>
        <w:ind w:firstLine="720"/>
        <w:rPr>
          <w:rFonts w:ascii="Times New Roman" w:hAnsi="Times New Roman" w:cs="Times New Roman"/>
          <w:sz w:val="24"/>
          <w:szCs w:val="24"/>
        </w:rPr>
      </w:pPr>
      <w:r w:rsidRPr="007B0ADD">
        <w:rPr>
          <w:rFonts w:ascii="Times New Roman" w:hAnsi="Times New Roman" w:cs="Times New Roman"/>
          <w:sz w:val="24"/>
          <w:szCs w:val="24"/>
        </w:rPr>
        <w:t>Naomi R Wright</w:t>
      </w:r>
    </w:p>
    <w:p w14:paraId="586A532C" w14:textId="77777777" w:rsidR="007B0ADD" w:rsidRDefault="007B0ADD" w:rsidP="007B0ADD">
      <w:pPr>
        <w:ind w:firstLine="720"/>
        <w:jc w:val="center"/>
        <w:rPr>
          <w:rFonts w:ascii="Times New Roman" w:hAnsi="Times New Roman" w:cs="Times New Roman"/>
          <w:b/>
          <w:sz w:val="24"/>
          <w:szCs w:val="24"/>
          <w:u w:val="single"/>
        </w:rPr>
      </w:pPr>
      <w:r w:rsidRPr="007B0ADD">
        <w:rPr>
          <w:rFonts w:ascii="Times New Roman" w:hAnsi="Times New Roman" w:cs="Times New Roman"/>
          <w:b/>
          <w:sz w:val="24"/>
          <w:szCs w:val="24"/>
          <w:u w:val="single"/>
        </w:rPr>
        <w:t>Teaching Philosophy</w:t>
      </w:r>
    </w:p>
    <w:p w14:paraId="0205A81D" w14:textId="546FFBE0" w:rsidR="004210E2" w:rsidRPr="007B0ADD" w:rsidRDefault="00A010DE" w:rsidP="007B0ADD">
      <w:pPr>
        <w:ind w:firstLine="720"/>
        <w:rPr>
          <w:rFonts w:ascii="Times New Roman" w:hAnsi="Times New Roman" w:cs="Times New Roman"/>
          <w:b/>
          <w:sz w:val="24"/>
          <w:szCs w:val="24"/>
          <w:u w:val="single"/>
        </w:rPr>
      </w:pPr>
      <w:r w:rsidRPr="007B0ADD">
        <w:rPr>
          <w:rFonts w:ascii="Times New Roman" w:hAnsi="Times New Roman" w:cs="Times New Roman"/>
          <w:sz w:val="24"/>
          <w:szCs w:val="24"/>
        </w:rPr>
        <w:t xml:space="preserve">Music education is meaningful and uniquely valuable for several reasons. Students learn the following: how to </w:t>
      </w:r>
      <w:r w:rsidR="009E2C7D">
        <w:rPr>
          <w:rFonts w:ascii="Times New Roman" w:hAnsi="Times New Roman" w:cs="Times New Roman"/>
          <w:sz w:val="24"/>
          <w:szCs w:val="24"/>
        </w:rPr>
        <w:t>sing and play an instrument</w:t>
      </w:r>
      <w:r w:rsidRPr="007B0ADD">
        <w:rPr>
          <w:rFonts w:ascii="Times New Roman" w:hAnsi="Times New Roman" w:cs="Times New Roman"/>
          <w:sz w:val="24"/>
          <w:szCs w:val="24"/>
        </w:rPr>
        <w:t>, how to read music, expression and empathy, and that music serves multiple purposes</w:t>
      </w:r>
      <w:r w:rsidR="007474A5" w:rsidRPr="007B0ADD">
        <w:rPr>
          <w:rFonts w:ascii="Times New Roman" w:hAnsi="Times New Roman" w:cs="Times New Roman"/>
          <w:sz w:val="24"/>
          <w:szCs w:val="24"/>
        </w:rPr>
        <w:t xml:space="preserve">. Students learn to express themselves using a system of notation and structure. Once students learn how to read music they apply this to an instrument and express themselves on their instruments. The context behind the music shows students how other artists use music to express themselves and teaches empathy. Historical and cultural information show that music can be used in </w:t>
      </w:r>
      <w:proofErr w:type="gramStart"/>
      <w:r w:rsidR="007474A5" w:rsidRPr="007B0ADD">
        <w:rPr>
          <w:rFonts w:ascii="Times New Roman" w:hAnsi="Times New Roman" w:cs="Times New Roman"/>
          <w:sz w:val="24"/>
          <w:szCs w:val="24"/>
        </w:rPr>
        <w:t xml:space="preserve">many different </w:t>
      </w:r>
      <w:r w:rsidR="005E062D">
        <w:rPr>
          <w:rFonts w:ascii="Times New Roman" w:hAnsi="Times New Roman" w:cs="Times New Roman"/>
          <w:sz w:val="24"/>
          <w:szCs w:val="24"/>
        </w:rPr>
        <w:t>ways</w:t>
      </w:r>
      <w:proofErr w:type="gramEnd"/>
      <w:r w:rsidR="005E062D">
        <w:rPr>
          <w:rFonts w:ascii="Times New Roman" w:hAnsi="Times New Roman" w:cs="Times New Roman"/>
          <w:sz w:val="24"/>
          <w:szCs w:val="24"/>
        </w:rPr>
        <w:t xml:space="preserve"> such as for </w:t>
      </w:r>
      <w:r w:rsidR="007474A5" w:rsidRPr="007B0ADD">
        <w:rPr>
          <w:rFonts w:ascii="Times New Roman" w:hAnsi="Times New Roman" w:cs="Times New Roman"/>
          <w:sz w:val="24"/>
          <w:szCs w:val="24"/>
        </w:rPr>
        <w:t xml:space="preserve">recreational purposes, </w:t>
      </w:r>
      <w:r w:rsidR="005E062D">
        <w:rPr>
          <w:rFonts w:ascii="Times New Roman" w:hAnsi="Times New Roman" w:cs="Times New Roman"/>
          <w:sz w:val="24"/>
          <w:szCs w:val="24"/>
        </w:rPr>
        <w:t>telling</w:t>
      </w:r>
      <w:r w:rsidR="007474A5" w:rsidRPr="007B0ADD">
        <w:rPr>
          <w:rFonts w:ascii="Times New Roman" w:hAnsi="Times New Roman" w:cs="Times New Roman"/>
          <w:sz w:val="24"/>
          <w:szCs w:val="24"/>
        </w:rPr>
        <w:t xml:space="preserve"> stories, or </w:t>
      </w:r>
      <w:r w:rsidR="005E062D">
        <w:rPr>
          <w:rFonts w:ascii="Times New Roman" w:hAnsi="Times New Roman" w:cs="Times New Roman"/>
          <w:sz w:val="24"/>
          <w:szCs w:val="24"/>
        </w:rPr>
        <w:t>showing</w:t>
      </w:r>
      <w:r w:rsidR="007474A5" w:rsidRPr="007B0ADD">
        <w:rPr>
          <w:rFonts w:ascii="Times New Roman" w:hAnsi="Times New Roman" w:cs="Times New Roman"/>
          <w:sz w:val="24"/>
          <w:szCs w:val="24"/>
        </w:rPr>
        <w:t xml:space="preserve"> devotion.</w:t>
      </w:r>
      <w:r w:rsidR="00F4255A" w:rsidRPr="007B0ADD">
        <w:rPr>
          <w:rFonts w:ascii="Times New Roman" w:hAnsi="Times New Roman" w:cs="Times New Roman"/>
          <w:sz w:val="24"/>
          <w:szCs w:val="24"/>
        </w:rPr>
        <w:t xml:space="preserve"> Music is especially unique, because students learn to synthesize multiple sources of information including their own personal experiences and transmit their feelings to an audience. </w:t>
      </w:r>
      <w:r w:rsidR="007474A5" w:rsidRPr="007B0ADD">
        <w:rPr>
          <w:rFonts w:ascii="Times New Roman" w:hAnsi="Times New Roman" w:cs="Times New Roman"/>
          <w:sz w:val="24"/>
          <w:szCs w:val="24"/>
        </w:rPr>
        <w:t xml:space="preserve"> </w:t>
      </w:r>
      <w:r w:rsidR="004210E2" w:rsidRPr="007B0ADD">
        <w:rPr>
          <w:rFonts w:ascii="Times New Roman" w:hAnsi="Times New Roman" w:cs="Times New Roman"/>
          <w:sz w:val="24"/>
          <w:szCs w:val="24"/>
        </w:rPr>
        <w:t xml:space="preserve"> </w:t>
      </w:r>
    </w:p>
    <w:p w14:paraId="05D4A512" w14:textId="77777777" w:rsidR="00F47006" w:rsidRDefault="00F4255A" w:rsidP="00F47006">
      <w:pPr>
        <w:ind w:firstLine="720"/>
        <w:rPr>
          <w:rFonts w:ascii="Times New Roman" w:hAnsi="Times New Roman" w:cs="Times New Roman"/>
          <w:sz w:val="24"/>
          <w:szCs w:val="24"/>
        </w:rPr>
      </w:pPr>
      <w:r w:rsidRPr="007B0ADD">
        <w:rPr>
          <w:rFonts w:ascii="Times New Roman" w:hAnsi="Times New Roman" w:cs="Times New Roman"/>
          <w:sz w:val="24"/>
          <w:szCs w:val="24"/>
        </w:rPr>
        <w:t xml:space="preserve">The national </w:t>
      </w:r>
      <w:r w:rsidR="00F7150A" w:rsidRPr="007B0ADD">
        <w:rPr>
          <w:rFonts w:ascii="Times New Roman" w:hAnsi="Times New Roman" w:cs="Times New Roman"/>
          <w:sz w:val="24"/>
          <w:szCs w:val="24"/>
        </w:rPr>
        <w:t xml:space="preserve">2014 </w:t>
      </w:r>
      <w:r w:rsidRPr="007B0ADD">
        <w:rPr>
          <w:rFonts w:ascii="Times New Roman" w:hAnsi="Times New Roman" w:cs="Times New Roman"/>
          <w:sz w:val="24"/>
          <w:szCs w:val="24"/>
        </w:rPr>
        <w:t xml:space="preserve">music education </w:t>
      </w:r>
      <w:r w:rsidR="00F7150A" w:rsidRPr="007B0ADD">
        <w:rPr>
          <w:rFonts w:ascii="Times New Roman" w:hAnsi="Times New Roman" w:cs="Times New Roman"/>
          <w:sz w:val="24"/>
          <w:szCs w:val="24"/>
        </w:rPr>
        <w:t>standards suggest students</w:t>
      </w:r>
      <w:r w:rsidR="003F580B" w:rsidRPr="007B0ADD">
        <w:rPr>
          <w:rFonts w:ascii="Times New Roman" w:hAnsi="Times New Roman" w:cs="Times New Roman"/>
          <w:sz w:val="24"/>
          <w:szCs w:val="24"/>
        </w:rPr>
        <w:t xml:space="preserve"> should be able to</w:t>
      </w:r>
      <w:r w:rsidR="00F7150A" w:rsidRPr="007B0ADD">
        <w:rPr>
          <w:rFonts w:ascii="Times New Roman" w:hAnsi="Times New Roman" w:cs="Times New Roman"/>
          <w:sz w:val="24"/>
          <w:szCs w:val="24"/>
        </w:rPr>
        <w:t xml:space="preserve"> </w:t>
      </w:r>
      <w:r w:rsidR="003F580B" w:rsidRPr="007B0ADD">
        <w:rPr>
          <w:rFonts w:ascii="Times New Roman" w:hAnsi="Times New Roman" w:cs="Times New Roman"/>
          <w:sz w:val="24"/>
          <w:szCs w:val="24"/>
        </w:rPr>
        <w:t>create, perform, respond and connect</w:t>
      </w:r>
      <w:r w:rsidRPr="007B0ADD">
        <w:rPr>
          <w:rFonts w:ascii="Times New Roman" w:hAnsi="Times New Roman" w:cs="Times New Roman"/>
          <w:sz w:val="24"/>
          <w:szCs w:val="24"/>
        </w:rPr>
        <w:t>. Based on these standards students will learn t</w:t>
      </w:r>
      <w:r w:rsidR="003F580B" w:rsidRPr="007B0ADD">
        <w:rPr>
          <w:rFonts w:ascii="Times New Roman" w:hAnsi="Times New Roman" w:cs="Times New Roman"/>
          <w:sz w:val="24"/>
          <w:szCs w:val="24"/>
        </w:rPr>
        <w:t>heory</w:t>
      </w:r>
      <w:r w:rsidR="00B673B3">
        <w:rPr>
          <w:rFonts w:ascii="Times New Roman" w:hAnsi="Times New Roman" w:cs="Times New Roman"/>
          <w:sz w:val="24"/>
          <w:szCs w:val="24"/>
        </w:rPr>
        <w:t xml:space="preserve"> and</w:t>
      </w:r>
      <w:r w:rsidR="003F580B" w:rsidRPr="007B0ADD">
        <w:rPr>
          <w:rFonts w:ascii="Times New Roman" w:hAnsi="Times New Roman" w:cs="Times New Roman"/>
          <w:sz w:val="24"/>
          <w:szCs w:val="24"/>
        </w:rPr>
        <w:t xml:space="preserve"> form so that they can read </w:t>
      </w:r>
      <w:r w:rsidR="00B673B3">
        <w:rPr>
          <w:rFonts w:ascii="Times New Roman" w:hAnsi="Times New Roman" w:cs="Times New Roman"/>
          <w:sz w:val="24"/>
          <w:szCs w:val="24"/>
        </w:rPr>
        <w:t>and write</w:t>
      </w:r>
      <w:r w:rsidR="003F580B" w:rsidRPr="007B0ADD">
        <w:rPr>
          <w:rFonts w:ascii="Times New Roman" w:hAnsi="Times New Roman" w:cs="Times New Roman"/>
          <w:sz w:val="24"/>
          <w:szCs w:val="24"/>
        </w:rPr>
        <w:t xml:space="preserve"> music</w:t>
      </w:r>
      <w:r w:rsidRPr="007B0ADD">
        <w:rPr>
          <w:rFonts w:ascii="Times New Roman" w:hAnsi="Times New Roman" w:cs="Times New Roman"/>
          <w:sz w:val="24"/>
          <w:szCs w:val="24"/>
        </w:rPr>
        <w:t>. It is important that students use historical and cultural contexts</w:t>
      </w:r>
      <w:r w:rsidR="006933DC">
        <w:rPr>
          <w:rFonts w:ascii="Times New Roman" w:hAnsi="Times New Roman" w:cs="Times New Roman"/>
          <w:sz w:val="24"/>
          <w:szCs w:val="24"/>
        </w:rPr>
        <w:t xml:space="preserve"> </w:t>
      </w:r>
      <w:r w:rsidRPr="007B0ADD">
        <w:rPr>
          <w:rFonts w:ascii="Times New Roman" w:hAnsi="Times New Roman" w:cs="Times New Roman"/>
          <w:sz w:val="24"/>
          <w:szCs w:val="24"/>
        </w:rPr>
        <w:t xml:space="preserve">as a foundation to make artistic and creative decisions. Students will listen to a variety of music to help them understand </w:t>
      </w:r>
      <w:r w:rsidR="00C07521" w:rsidRPr="007B0ADD">
        <w:rPr>
          <w:rFonts w:ascii="Times New Roman" w:hAnsi="Times New Roman" w:cs="Times New Roman"/>
          <w:sz w:val="24"/>
          <w:szCs w:val="24"/>
        </w:rPr>
        <w:t xml:space="preserve">the many reasons </w:t>
      </w:r>
      <w:r w:rsidRPr="007B0ADD">
        <w:rPr>
          <w:rFonts w:ascii="Times New Roman" w:hAnsi="Times New Roman" w:cs="Times New Roman"/>
          <w:sz w:val="24"/>
          <w:szCs w:val="24"/>
        </w:rPr>
        <w:t>other artists and people from different backgrounds use musi</w:t>
      </w:r>
      <w:r w:rsidR="00C07521" w:rsidRPr="007B0ADD">
        <w:rPr>
          <w:rFonts w:ascii="Times New Roman" w:hAnsi="Times New Roman" w:cs="Times New Roman"/>
          <w:sz w:val="24"/>
          <w:szCs w:val="24"/>
        </w:rPr>
        <w:t>c</w:t>
      </w:r>
      <w:r w:rsidRPr="007B0ADD">
        <w:rPr>
          <w:rFonts w:ascii="Times New Roman" w:hAnsi="Times New Roman" w:cs="Times New Roman"/>
          <w:sz w:val="24"/>
          <w:szCs w:val="24"/>
        </w:rPr>
        <w:t xml:space="preserve">. </w:t>
      </w:r>
      <w:r w:rsidR="00C07521" w:rsidRPr="007B0ADD">
        <w:rPr>
          <w:rFonts w:ascii="Times New Roman" w:hAnsi="Times New Roman" w:cs="Times New Roman"/>
          <w:sz w:val="24"/>
          <w:szCs w:val="24"/>
        </w:rPr>
        <w:t xml:space="preserve">Last, students will have </w:t>
      </w:r>
      <w:r w:rsidR="00F302EF">
        <w:rPr>
          <w:rFonts w:ascii="Times New Roman" w:hAnsi="Times New Roman" w:cs="Times New Roman"/>
          <w:sz w:val="24"/>
          <w:szCs w:val="24"/>
        </w:rPr>
        <w:t>many</w:t>
      </w:r>
      <w:r w:rsidR="00C07521" w:rsidRPr="007B0ADD">
        <w:rPr>
          <w:rFonts w:ascii="Times New Roman" w:hAnsi="Times New Roman" w:cs="Times New Roman"/>
          <w:sz w:val="24"/>
          <w:szCs w:val="24"/>
        </w:rPr>
        <w:t xml:space="preserve"> performance opportunities in which they will learn how to convey their own interpretations. </w:t>
      </w:r>
    </w:p>
    <w:p w14:paraId="09C19F40" w14:textId="67B780CA" w:rsidR="005E062D" w:rsidRDefault="005E062D" w:rsidP="00F47006">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As a music educator I plan empower my students, maintain high expectations for every student, provide my students with a comprehensive music education</w:t>
      </w:r>
      <w:r w:rsidR="00D35F09">
        <w:rPr>
          <w:rFonts w:ascii="Times New Roman" w:hAnsi="Times New Roman" w:cs="Times New Roman"/>
          <w:sz w:val="24"/>
          <w:szCs w:val="24"/>
        </w:rPr>
        <w:t xml:space="preserve"> and to continue seeking growth opportunities</w:t>
      </w:r>
      <w:r>
        <w:rPr>
          <w:rFonts w:ascii="Times New Roman" w:hAnsi="Times New Roman" w:cs="Times New Roman"/>
          <w:sz w:val="24"/>
          <w:szCs w:val="24"/>
        </w:rPr>
        <w:t xml:space="preserve">. My music curriculum will be enriching. My students will read and write music, experience music from other cultures, and apply historical information to music. </w:t>
      </w:r>
      <w:r w:rsidR="0012767C">
        <w:rPr>
          <w:rFonts w:ascii="Times New Roman" w:hAnsi="Times New Roman" w:cs="Times New Roman"/>
          <w:sz w:val="24"/>
          <w:szCs w:val="24"/>
        </w:rPr>
        <w:t xml:space="preserve">Additionally, I believe it is important for students to share their creations and music with communities and for the community to share their passions with students. Therefore, I plan to provide my students with an array of performance experiences within the community and opportunities to learn from community members. </w:t>
      </w:r>
      <w:r>
        <w:rPr>
          <w:rFonts w:ascii="Times New Roman" w:hAnsi="Times New Roman" w:cs="Times New Roman"/>
          <w:sz w:val="24"/>
          <w:szCs w:val="24"/>
        </w:rPr>
        <w:t>I believe maintaining high expectations</w:t>
      </w:r>
      <w:r w:rsidR="0012767C">
        <w:rPr>
          <w:rFonts w:ascii="Times New Roman" w:hAnsi="Times New Roman" w:cs="Times New Roman"/>
          <w:sz w:val="24"/>
          <w:szCs w:val="24"/>
        </w:rPr>
        <w:t xml:space="preserve">, in students’ capabilities for learning music and behavior, help to construct an environment in which students feel safe to explore, learn, express, and create. </w:t>
      </w:r>
      <w:r w:rsidR="00D35F09">
        <w:rPr>
          <w:rFonts w:ascii="Times New Roman" w:hAnsi="Times New Roman" w:cs="Times New Roman"/>
          <w:sz w:val="24"/>
          <w:szCs w:val="24"/>
        </w:rPr>
        <w:t>Finally, I plan to seek advice from other teachers, learn from student feedback, and draw from resources so that I can provide my students with an exceptional music education.</w:t>
      </w:r>
    </w:p>
    <w:p w14:paraId="3A671017" w14:textId="77777777" w:rsidR="00367A28" w:rsidRDefault="00367A28"/>
    <w:p w14:paraId="1EE10F89" w14:textId="77777777" w:rsidR="00980F7D" w:rsidRDefault="00980F7D"/>
    <w:p w14:paraId="3B1DB1B1" w14:textId="77777777" w:rsidR="00980F7D" w:rsidRDefault="00980F7D"/>
    <w:p w14:paraId="7D36B29B" w14:textId="77777777" w:rsidR="003F580B" w:rsidRDefault="003F580B"/>
    <w:sectPr w:rsidR="003F58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5C45" w14:textId="77777777" w:rsidR="000723E7" w:rsidRDefault="000723E7" w:rsidP="007B0ADD">
      <w:pPr>
        <w:spacing w:after="0" w:line="240" w:lineRule="auto"/>
      </w:pPr>
      <w:r>
        <w:separator/>
      </w:r>
    </w:p>
  </w:endnote>
  <w:endnote w:type="continuationSeparator" w:id="0">
    <w:p w14:paraId="6978FD9C" w14:textId="77777777" w:rsidR="000723E7" w:rsidRDefault="000723E7" w:rsidP="007B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0EDF9" w14:textId="77777777" w:rsidR="000723E7" w:rsidRDefault="000723E7" w:rsidP="007B0ADD">
      <w:pPr>
        <w:spacing w:after="0" w:line="240" w:lineRule="auto"/>
      </w:pPr>
      <w:r>
        <w:separator/>
      </w:r>
    </w:p>
  </w:footnote>
  <w:footnote w:type="continuationSeparator" w:id="0">
    <w:p w14:paraId="2C46101C" w14:textId="77777777" w:rsidR="000723E7" w:rsidRDefault="000723E7" w:rsidP="007B0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A4C7" w14:textId="77777777" w:rsidR="007B0ADD" w:rsidRDefault="007B0A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E2"/>
    <w:rsid w:val="000723E7"/>
    <w:rsid w:val="0012767C"/>
    <w:rsid w:val="00150B38"/>
    <w:rsid w:val="001B4CDB"/>
    <w:rsid w:val="001C6E4D"/>
    <w:rsid w:val="00367A28"/>
    <w:rsid w:val="003E66C1"/>
    <w:rsid w:val="003F580B"/>
    <w:rsid w:val="004210E2"/>
    <w:rsid w:val="00433744"/>
    <w:rsid w:val="004F0F1E"/>
    <w:rsid w:val="0054232E"/>
    <w:rsid w:val="005E062D"/>
    <w:rsid w:val="006463EC"/>
    <w:rsid w:val="006933DC"/>
    <w:rsid w:val="00712465"/>
    <w:rsid w:val="007474A5"/>
    <w:rsid w:val="007B0ADD"/>
    <w:rsid w:val="009450E4"/>
    <w:rsid w:val="00980F7D"/>
    <w:rsid w:val="009E2C45"/>
    <w:rsid w:val="009E2C7D"/>
    <w:rsid w:val="00A010DE"/>
    <w:rsid w:val="00A8146C"/>
    <w:rsid w:val="00B673B3"/>
    <w:rsid w:val="00C07521"/>
    <w:rsid w:val="00C51631"/>
    <w:rsid w:val="00D35F09"/>
    <w:rsid w:val="00DA06B0"/>
    <w:rsid w:val="00E66BF1"/>
    <w:rsid w:val="00F302EF"/>
    <w:rsid w:val="00F4255A"/>
    <w:rsid w:val="00F47006"/>
    <w:rsid w:val="00F7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3F6F"/>
  <w15:chartTrackingRefBased/>
  <w15:docId w15:val="{CBBAB9E2-6065-4121-AE1C-7B7BA5E4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ADD"/>
  </w:style>
  <w:style w:type="paragraph" w:styleId="Footer">
    <w:name w:val="footer"/>
    <w:basedOn w:val="Normal"/>
    <w:link w:val="FooterChar"/>
    <w:uiPriority w:val="99"/>
    <w:unhideWhenUsed/>
    <w:rsid w:val="007B0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Wright</dc:creator>
  <cp:keywords/>
  <dc:description/>
  <cp:lastModifiedBy>Naomi Wright</cp:lastModifiedBy>
  <cp:revision>3</cp:revision>
  <dcterms:created xsi:type="dcterms:W3CDTF">2019-04-19T20:11:00Z</dcterms:created>
  <dcterms:modified xsi:type="dcterms:W3CDTF">2019-04-20T23:38:00Z</dcterms:modified>
</cp:coreProperties>
</file>